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0F531" w14:textId="77777777" w:rsidR="00AC7E06" w:rsidRPr="001F376C" w:rsidRDefault="001F376C">
      <w:pPr>
        <w:jc w:val="right"/>
        <w:rPr>
          <w:rFonts w:ascii="Tahoma" w:hAnsi="Tahoma" w:cs="Tahoma"/>
          <w:color w:val="BFBFBF"/>
        </w:rPr>
      </w:pPr>
      <w:r w:rsidRPr="001F376C">
        <w:rPr>
          <w:rFonts w:ascii="Tahoma" w:hAnsi="Tahoma" w:cs="Tahoma"/>
          <w:color w:val="BFBFBF"/>
        </w:rPr>
        <w:t>…………..…………..……..……………………, ………………….</w:t>
      </w:r>
    </w:p>
    <w:p w14:paraId="027B303F" w14:textId="77777777" w:rsidR="00AC7E06" w:rsidRPr="001F376C" w:rsidRDefault="001F376C">
      <w:pPr>
        <w:jc w:val="center"/>
        <w:rPr>
          <w:rFonts w:ascii="Tahoma" w:hAnsi="Tahoma" w:cs="Tahoma"/>
        </w:rPr>
      </w:pPr>
      <w:r w:rsidRPr="001F376C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</w:t>
      </w:r>
      <w:r w:rsidRPr="001F376C">
        <w:rPr>
          <w:rFonts w:ascii="Tahoma" w:hAnsi="Tahoma" w:cs="Tahoma"/>
          <w:sz w:val="20"/>
          <w:szCs w:val="20"/>
        </w:rPr>
        <w:tab/>
      </w:r>
      <w:r w:rsidRPr="001F376C">
        <w:rPr>
          <w:rFonts w:ascii="Tahoma" w:hAnsi="Tahoma" w:cs="Tahoma"/>
          <w:sz w:val="20"/>
          <w:szCs w:val="20"/>
        </w:rPr>
        <w:tab/>
        <w:t xml:space="preserve">   </w:t>
      </w:r>
      <w:r w:rsidRPr="001F376C">
        <w:rPr>
          <w:rFonts w:ascii="Tahoma" w:hAnsi="Tahoma" w:cs="Tahoma"/>
          <w:sz w:val="16"/>
          <w:szCs w:val="16"/>
        </w:rPr>
        <w:t xml:space="preserve">(miejscowość)        </w:t>
      </w:r>
      <w:r w:rsidRPr="001F376C">
        <w:rPr>
          <w:rFonts w:ascii="Tahoma" w:hAnsi="Tahoma" w:cs="Tahoma"/>
          <w:sz w:val="16"/>
          <w:szCs w:val="16"/>
        </w:rPr>
        <w:tab/>
      </w:r>
      <w:r w:rsidRPr="001F376C">
        <w:rPr>
          <w:rFonts w:ascii="Tahoma" w:hAnsi="Tahoma" w:cs="Tahoma"/>
          <w:sz w:val="16"/>
          <w:szCs w:val="16"/>
        </w:rPr>
        <w:tab/>
        <w:t xml:space="preserve">                              (dnia)</w:t>
      </w:r>
      <w:r w:rsidRPr="001F376C">
        <w:rPr>
          <w:rFonts w:ascii="Tahoma" w:hAnsi="Tahoma" w:cs="Tahoma"/>
          <w:sz w:val="20"/>
          <w:szCs w:val="20"/>
        </w:rPr>
        <w:tab/>
      </w:r>
    </w:p>
    <w:p w14:paraId="4AF69363" w14:textId="77777777" w:rsidR="00AC7E06" w:rsidRPr="001F376C" w:rsidRDefault="00AC7E06">
      <w:pPr>
        <w:rPr>
          <w:rFonts w:ascii="Tahoma" w:hAnsi="Tahoma" w:cs="Tahoma"/>
          <w:sz w:val="20"/>
          <w:szCs w:val="20"/>
        </w:rPr>
      </w:pPr>
    </w:p>
    <w:p w14:paraId="70812723" w14:textId="77777777" w:rsidR="00AC7E06" w:rsidRPr="001F376C" w:rsidRDefault="00AC7E06">
      <w:pPr>
        <w:rPr>
          <w:rFonts w:ascii="Tahoma" w:hAnsi="Tahoma" w:cs="Tahoma"/>
          <w:b/>
          <w:bCs/>
          <w:sz w:val="28"/>
          <w:szCs w:val="28"/>
        </w:rPr>
      </w:pPr>
    </w:p>
    <w:p w14:paraId="25C76952" w14:textId="77777777" w:rsidR="00AC7E06" w:rsidRPr="001F376C" w:rsidRDefault="001F376C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1F376C">
        <w:rPr>
          <w:rFonts w:ascii="Tahoma" w:hAnsi="Tahoma" w:cs="Tahoma"/>
          <w:b/>
          <w:bCs/>
          <w:sz w:val="28"/>
          <w:szCs w:val="28"/>
        </w:rPr>
        <w:t>Powiatowy Lekarz Weterynarii</w:t>
      </w:r>
    </w:p>
    <w:p w14:paraId="6E202F26" w14:textId="77777777" w:rsidR="00AC7E06" w:rsidRPr="001F376C" w:rsidRDefault="00AC7E06">
      <w:pPr>
        <w:jc w:val="center"/>
        <w:rPr>
          <w:rFonts w:ascii="Tahoma" w:hAnsi="Tahoma" w:cs="Tahoma"/>
          <w:sz w:val="28"/>
          <w:szCs w:val="28"/>
        </w:rPr>
      </w:pPr>
    </w:p>
    <w:p w14:paraId="63BDC621" w14:textId="77777777" w:rsidR="00AC7E06" w:rsidRPr="001F376C" w:rsidRDefault="001F376C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1F376C">
        <w:rPr>
          <w:rFonts w:ascii="Tahoma" w:hAnsi="Tahoma" w:cs="Tahoma"/>
          <w:b/>
          <w:bCs/>
          <w:sz w:val="28"/>
          <w:szCs w:val="28"/>
        </w:rPr>
        <w:t xml:space="preserve">W Wejherowie </w:t>
      </w:r>
    </w:p>
    <w:p w14:paraId="0266CD9D" w14:textId="77777777" w:rsidR="00AC7E06" w:rsidRPr="001F376C" w:rsidRDefault="00AC7E06">
      <w:pPr>
        <w:jc w:val="center"/>
        <w:rPr>
          <w:rFonts w:ascii="Tahoma" w:hAnsi="Tahoma" w:cs="Tahoma"/>
          <w:sz w:val="28"/>
          <w:szCs w:val="28"/>
        </w:rPr>
      </w:pPr>
    </w:p>
    <w:p w14:paraId="3CEAA98C" w14:textId="77777777" w:rsidR="00AC7E06" w:rsidRPr="001F376C" w:rsidRDefault="00AC7E06">
      <w:pPr>
        <w:rPr>
          <w:rFonts w:ascii="Tahoma" w:hAnsi="Tahoma" w:cs="Tahoma"/>
          <w:b/>
          <w:bCs/>
          <w:sz w:val="28"/>
          <w:szCs w:val="28"/>
        </w:rPr>
      </w:pPr>
    </w:p>
    <w:p w14:paraId="11772B78" w14:textId="77777777" w:rsidR="00AC7E06" w:rsidRPr="001F376C" w:rsidRDefault="00AC7E06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23CB4947" w14:textId="77777777" w:rsidR="00AC7E06" w:rsidRPr="001F376C" w:rsidRDefault="001F376C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1F376C">
        <w:rPr>
          <w:rFonts w:ascii="Tahoma" w:hAnsi="Tahoma" w:cs="Tahoma"/>
          <w:b/>
          <w:bCs/>
          <w:sz w:val="28"/>
          <w:szCs w:val="28"/>
        </w:rPr>
        <w:t>ZGŁOSZENIE</w:t>
      </w:r>
    </w:p>
    <w:p w14:paraId="48C6E27D" w14:textId="77777777" w:rsidR="00AC7E06" w:rsidRPr="001F376C" w:rsidRDefault="00AC7E06">
      <w:pPr>
        <w:jc w:val="center"/>
        <w:rPr>
          <w:rFonts w:ascii="Tahoma" w:hAnsi="Tahoma" w:cs="Tahoma"/>
        </w:rPr>
      </w:pPr>
    </w:p>
    <w:p w14:paraId="10EBAA02" w14:textId="6955EF1E" w:rsidR="00AC7E06" w:rsidRPr="001F376C" w:rsidRDefault="001F376C">
      <w:pPr>
        <w:ind w:firstLine="357"/>
        <w:jc w:val="both"/>
        <w:rPr>
          <w:rFonts w:ascii="Tahoma" w:hAnsi="Tahoma" w:cs="Tahoma"/>
          <w:sz w:val="20"/>
          <w:szCs w:val="20"/>
        </w:rPr>
      </w:pPr>
      <w:r w:rsidRPr="001F376C">
        <w:rPr>
          <w:rFonts w:ascii="Tahoma" w:hAnsi="Tahoma" w:cs="Tahoma"/>
          <w:b/>
          <w:bCs/>
          <w:i/>
          <w:iCs/>
          <w:sz w:val="20"/>
          <w:szCs w:val="20"/>
        </w:rPr>
        <w:t>Prowadzenia/zamiaru prowadzenia*</w:t>
      </w:r>
      <w:r w:rsidRPr="001F376C">
        <w:rPr>
          <w:rFonts w:ascii="Tahoma" w:hAnsi="Tahoma" w:cs="Tahoma"/>
          <w:sz w:val="20"/>
          <w:szCs w:val="20"/>
        </w:rPr>
        <w:t xml:space="preserve"> działalności nadzorowanej podlegającej wymogowi stwierdzenia spełnienia wymagań weterynaryjnych, zgodnie z </w:t>
      </w:r>
      <w:r>
        <w:rPr>
          <w:rFonts w:ascii="Tahoma" w:hAnsi="Tahoma" w:cs="Tahoma"/>
          <w:sz w:val="20"/>
          <w:szCs w:val="20"/>
        </w:rPr>
        <w:t xml:space="preserve">art. </w:t>
      </w:r>
      <w:r w:rsidRPr="001F376C">
        <w:rPr>
          <w:rFonts w:ascii="Tahoma" w:hAnsi="Tahoma" w:cs="Tahoma"/>
          <w:sz w:val="20"/>
          <w:szCs w:val="20"/>
        </w:rPr>
        <w:t xml:space="preserve">5. ustawy z dnia 11 marca 2004 r. </w:t>
      </w:r>
      <w:r>
        <w:rPr>
          <w:rFonts w:ascii="Tahoma" w:hAnsi="Tahoma" w:cs="Tahoma"/>
          <w:sz w:val="20"/>
          <w:szCs w:val="20"/>
        </w:rPr>
        <w:br/>
      </w:r>
      <w:r w:rsidRPr="001F376C">
        <w:rPr>
          <w:rFonts w:ascii="Tahoma" w:hAnsi="Tahoma" w:cs="Tahoma"/>
          <w:sz w:val="20"/>
          <w:szCs w:val="20"/>
        </w:rPr>
        <w:t xml:space="preserve">„o ochronie zdrowia zwierząt oraz zwalczaniu chorób zakaźnych zwierząt” z późniejszymi zmianami, </w:t>
      </w:r>
      <w:r>
        <w:rPr>
          <w:rFonts w:ascii="Tahoma" w:hAnsi="Tahoma" w:cs="Tahoma"/>
          <w:sz w:val="20"/>
          <w:szCs w:val="20"/>
        </w:rPr>
        <w:br/>
      </w:r>
      <w:r w:rsidRPr="001F376C">
        <w:rPr>
          <w:rFonts w:ascii="Tahoma" w:hAnsi="Tahoma" w:cs="Tahoma"/>
          <w:sz w:val="20"/>
          <w:szCs w:val="20"/>
        </w:rPr>
        <w:t>w zakresie prowadzenia</w:t>
      </w:r>
      <w:r w:rsidRPr="001F376C">
        <w:rPr>
          <w:rFonts w:ascii="Tahoma" w:hAnsi="Tahoma" w:cs="Tahoma"/>
          <w:sz w:val="20"/>
          <w:szCs w:val="20"/>
        </w:rPr>
        <w:t>:</w:t>
      </w:r>
    </w:p>
    <w:p w14:paraId="3BE5C4FA" w14:textId="77777777" w:rsidR="00AC7E06" w:rsidRPr="001F376C" w:rsidRDefault="001F376C">
      <w:pPr>
        <w:numPr>
          <w:ilvl w:val="0"/>
          <w:numId w:val="1"/>
        </w:numPr>
        <w:tabs>
          <w:tab w:val="left" w:pos="720"/>
        </w:tabs>
        <w:spacing w:before="240"/>
        <w:ind w:left="714" w:hanging="357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1F376C">
        <w:rPr>
          <w:rFonts w:ascii="Tahoma" w:hAnsi="Tahoma" w:cs="Tahoma"/>
          <w:b/>
          <w:bCs/>
          <w:i/>
          <w:iCs/>
          <w:sz w:val="20"/>
          <w:szCs w:val="20"/>
        </w:rPr>
        <w:t>przedsiębiorstwa produkcyjnego sektora akwakultury*;</w:t>
      </w:r>
    </w:p>
    <w:p w14:paraId="78C271C6" w14:textId="77777777" w:rsidR="00AC7E06" w:rsidRPr="001F376C" w:rsidRDefault="001F376C">
      <w:pPr>
        <w:numPr>
          <w:ilvl w:val="0"/>
          <w:numId w:val="1"/>
        </w:numPr>
        <w:tabs>
          <w:tab w:val="left" w:pos="720"/>
        </w:tabs>
        <w:spacing w:before="240"/>
        <w:ind w:left="714" w:hanging="357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1F376C">
        <w:rPr>
          <w:rFonts w:ascii="Tahoma" w:hAnsi="Tahoma" w:cs="Tahoma"/>
          <w:b/>
          <w:bCs/>
          <w:i/>
          <w:iCs/>
          <w:sz w:val="20"/>
          <w:szCs w:val="20"/>
        </w:rPr>
        <w:t>zakładu przetwórczego przetwarzającego lub poddającego ubojowi zwierzęta akwakultury w ramach zwalczania chorób zakaźnych tych zwierząt*;</w:t>
      </w:r>
    </w:p>
    <w:p w14:paraId="5693B9A8" w14:textId="77777777" w:rsidR="00AC7E06" w:rsidRPr="001F376C" w:rsidRDefault="001F376C">
      <w:pPr>
        <w:numPr>
          <w:ilvl w:val="0"/>
          <w:numId w:val="1"/>
        </w:numPr>
        <w:tabs>
          <w:tab w:val="left" w:pos="720"/>
        </w:tabs>
        <w:spacing w:before="240"/>
        <w:ind w:left="714" w:hanging="357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1F376C">
        <w:rPr>
          <w:rFonts w:ascii="Tahoma" w:hAnsi="Tahoma" w:cs="Tahoma"/>
          <w:b/>
          <w:bCs/>
          <w:i/>
          <w:iCs/>
          <w:sz w:val="20"/>
          <w:szCs w:val="20"/>
        </w:rPr>
        <w:t>miejsc innych niż przedsiębiorstwa produkcyjne sektora akwakultury, w których zwierzęta wodne są utrzymywane bez zamiaru umieszczenia na rynku*;</w:t>
      </w:r>
    </w:p>
    <w:p w14:paraId="7C463E44" w14:textId="77777777" w:rsidR="00AC7E06" w:rsidRPr="001F376C" w:rsidRDefault="001F376C">
      <w:pPr>
        <w:numPr>
          <w:ilvl w:val="0"/>
          <w:numId w:val="1"/>
        </w:numPr>
        <w:tabs>
          <w:tab w:val="left" w:pos="720"/>
        </w:tabs>
        <w:spacing w:before="240"/>
        <w:ind w:left="714" w:hanging="357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1F376C">
        <w:rPr>
          <w:rFonts w:ascii="Tahoma" w:hAnsi="Tahoma" w:cs="Tahoma"/>
          <w:b/>
          <w:bCs/>
          <w:i/>
          <w:iCs/>
          <w:sz w:val="20"/>
          <w:szCs w:val="20"/>
        </w:rPr>
        <w:t>łowisk typu „wpuść i złów”*;</w:t>
      </w:r>
    </w:p>
    <w:p w14:paraId="2DCFA78C" w14:textId="77777777" w:rsidR="00AC7E06" w:rsidRPr="001F376C" w:rsidRDefault="001F376C">
      <w:pPr>
        <w:numPr>
          <w:ilvl w:val="0"/>
          <w:numId w:val="1"/>
        </w:numPr>
        <w:tabs>
          <w:tab w:val="left" w:pos="720"/>
        </w:tabs>
        <w:spacing w:before="24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F376C">
        <w:rPr>
          <w:rFonts w:ascii="Tahoma" w:hAnsi="Tahoma" w:cs="Tahoma"/>
          <w:b/>
          <w:bCs/>
          <w:i/>
          <w:iCs/>
          <w:sz w:val="20"/>
          <w:szCs w:val="20"/>
        </w:rPr>
        <w:t xml:space="preserve">przedsiębiorstw produkcyjnych sektora akwakultury, które umieszczają na rynku zwierzęta akwakultury wyłącznie w celu spożycia przez ludzi, w zakresie określonym </w:t>
      </w:r>
      <w:r w:rsidRPr="001F376C">
        <w:rPr>
          <w:rFonts w:ascii="Tahoma" w:hAnsi="Tahoma" w:cs="Tahoma"/>
          <w:b/>
          <w:bCs/>
          <w:i/>
          <w:iCs/>
          <w:sz w:val="20"/>
          <w:szCs w:val="20"/>
        </w:rPr>
        <w:t>w art. 1 ust. 3 lit. c rozporządzenia (WE) nr 853/2004 Parlamentu Europejskiego i Rady z dnia 29 kwietnia 2004 r. ustanawiającego szczególne przepisy dotyczące higieny w odniesieniu do żywności pochodzenia zwierzęcego (Dz. Urz. UE L 139 z 30.04.2004, str. 55, z późn. zm.; Dz. Urz. UE Polskie wydanie specjalne, rozdz. 3, t. 45, str. 14), zwanego dalej „rozporządzeniem nr 853/2004”*;</w:t>
      </w:r>
    </w:p>
    <w:p w14:paraId="125B6E9E" w14:textId="77777777" w:rsidR="00AC7E06" w:rsidRPr="001F376C" w:rsidRDefault="001F376C">
      <w:pPr>
        <w:spacing w:before="360"/>
        <w:ind w:left="357"/>
        <w:rPr>
          <w:rFonts w:ascii="Tahoma" w:hAnsi="Tahoma" w:cs="Tahoma"/>
          <w:sz w:val="20"/>
          <w:szCs w:val="20"/>
        </w:rPr>
      </w:pPr>
      <w:r w:rsidRPr="001F376C">
        <w:rPr>
          <w:rFonts w:ascii="Tahoma" w:hAnsi="Tahoma" w:cs="Tahoma"/>
          <w:sz w:val="20"/>
          <w:szCs w:val="20"/>
        </w:rPr>
        <w:br/>
        <w:t xml:space="preserve">przez:          </w:t>
      </w:r>
      <w:r w:rsidRPr="001F376C">
        <w:rPr>
          <w:rFonts w:ascii="Tahoma" w:hAnsi="Tahoma" w:cs="Tahoma"/>
          <w:sz w:val="20"/>
          <w:szCs w:val="20"/>
        </w:rPr>
        <w:tab/>
      </w:r>
      <w:r w:rsidRPr="001F376C">
        <w:rPr>
          <w:rFonts w:ascii="Tahoma" w:hAnsi="Tahoma" w:cs="Tahoma"/>
          <w:sz w:val="20"/>
          <w:szCs w:val="20"/>
        </w:rPr>
        <w:tab/>
      </w:r>
      <w:r w:rsidRPr="001F376C">
        <w:rPr>
          <w:rFonts w:ascii="Tahoma" w:hAnsi="Tahoma" w:cs="Tahoma"/>
          <w:sz w:val="20"/>
          <w:szCs w:val="20"/>
        </w:rPr>
        <w:tab/>
      </w:r>
      <w:r w:rsidRPr="001F376C">
        <w:rPr>
          <w:rFonts w:ascii="Tahoma" w:hAnsi="Tahoma" w:cs="Tahoma"/>
          <w:color w:val="BFBFBF"/>
          <w:sz w:val="20"/>
          <w:szCs w:val="20"/>
        </w:rPr>
        <w:t>……………………………………………………</w:t>
      </w:r>
    </w:p>
    <w:p w14:paraId="58AF652F" w14:textId="77777777" w:rsidR="00AC7E06" w:rsidRPr="001F376C" w:rsidRDefault="001F376C">
      <w:pPr>
        <w:spacing w:before="360"/>
        <w:ind w:left="708" w:firstLine="708"/>
        <w:jc w:val="center"/>
        <w:rPr>
          <w:rFonts w:ascii="Tahoma" w:hAnsi="Tahoma" w:cs="Tahoma"/>
          <w:color w:val="BFBFBF"/>
          <w:sz w:val="20"/>
          <w:szCs w:val="20"/>
        </w:rPr>
      </w:pPr>
      <w:r w:rsidRPr="001F376C">
        <w:rPr>
          <w:rFonts w:ascii="Tahoma" w:hAnsi="Tahoma" w:cs="Tahoma"/>
          <w:color w:val="BFBFBF"/>
          <w:sz w:val="20"/>
          <w:szCs w:val="20"/>
        </w:rPr>
        <w:t>……………………………………………………</w:t>
      </w:r>
    </w:p>
    <w:p w14:paraId="5BC9A858" w14:textId="77777777" w:rsidR="00AC7E06" w:rsidRPr="001F376C" w:rsidRDefault="001F376C">
      <w:pPr>
        <w:spacing w:before="360"/>
        <w:ind w:left="708" w:firstLine="708"/>
        <w:jc w:val="center"/>
        <w:rPr>
          <w:rFonts w:ascii="Tahoma" w:hAnsi="Tahoma" w:cs="Tahoma"/>
          <w:color w:val="BFBFBF"/>
          <w:sz w:val="20"/>
          <w:szCs w:val="20"/>
        </w:rPr>
      </w:pPr>
      <w:r w:rsidRPr="001F376C">
        <w:rPr>
          <w:rFonts w:ascii="Tahoma" w:hAnsi="Tahoma" w:cs="Tahoma"/>
          <w:color w:val="BFBFBF"/>
          <w:sz w:val="20"/>
          <w:szCs w:val="20"/>
        </w:rPr>
        <w:t>……………………………………………………</w:t>
      </w:r>
    </w:p>
    <w:p w14:paraId="624C23DD" w14:textId="77777777" w:rsidR="00AC7E06" w:rsidRPr="001F376C" w:rsidRDefault="001F376C">
      <w:pPr>
        <w:spacing w:before="360"/>
        <w:ind w:left="708" w:firstLine="708"/>
        <w:jc w:val="center"/>
        <w:rPr>
          <w:rFonts w:ascii="Tahoma" w:hAnsi="Tahoma" w:cs="Tahoma"/>
          <w:color w:val="BFBFBF"/>
          <w:sz w:val="20"/>
          <w:szCs w:val="20"/>
        </w:rPr>
      </w:pPr>
      <w:r w:rsidRPr="001F376C">
        <w:rPr>
          <w:rFonts w:ascii="Tahoma" w:hAnsi="Tahoma" w:cs="Tahoma"/>
          <w:color w:val="BFBFBF"/>
          <w:sz w:val="20"/>
          <w:szCs w:val="20"/>
        </w:rPr>
        <w:t>……………………………………………………</w:t>
      </w:r>
    </w:p>
    <w:p w14:paraId="1E08C4B5" w14:textId="77777777" w:rsidR="00AC7E06" w:rsidRPr="001F376C" w:rsidRDefault="001F376C">
      <w:pPr>
        <w:ind w:left="709" w:firstLine="709"/>
        <w:jc w:val="center"/>
        <w:rPr>
          <w:rFonts w:ascii="Tahoma" w:hAnsi="Tahoma" w:cs="Tahoma"/>
          <w:i/>
          <w:iCs/>
          <w:sz w:val="20"/>
          <w:szCs w:val="20"/>
        </w:rPr>
      </w:pPr>
      <w:r w:rsidRPr="001F376C">
        <w:rPr>
          <w:rFonts w:ascii="Tahoma" w:hAnsi="Tahoma" w:cs="Tahoma"/>
          <w:i/>
          <w:iCs/>
          <w:sz w:val="20"/>
          <w:szCs w:val="20"/>
        </w:rPr>
        <w:t>(nazwa podmiotu/osoby fizycznej prowadzącego przedsiębiorstwo,  dokładny adres oraz dane kontaktowe)</w:t>
      </w:r>
      <w:r w:rsidRPr="001F376C">
        <w:rPr>
          <w:rFonts w:ascii="Tahoma" w:hAnsi="Tahoma" w:cs="Tahoma"/>
          <w:sz w:val="20"/>
          <w:szCs w:val="20"/>
        </w:rPr>
        <w:br w:type="page"/>
      </w:r>
    </w:p>
    <w:p w14:paraId="516F0B0D" w14:textId="77777777" w:rsidR="00AC7E06" w:rsidRPr="001F376C" w:rsidRDefault="001F376C">
      <w:pPr>
        <w:spacing w:before="360"/>
        <w:rPr>
          <w:rFonts w:ascii="Tahoma" w:hAnsi="Tahoma" w:cs="Tahoma"/>
          <w:sz w:val="20"/>
          <w:szCs w:val="20"/>
        </w:rPr>
      </w:pPr>
      <w:r w:rsidRPr="001F376C">
        <w:rPr>
          <w:rFonts w:ascii="Tahoma" w:hAnsi="Tahoma" w:cs="Tahoma"/>
          <w:sz w:val="20"/>
          <w:szCs w:val="20"/>
        </w:rPr>
        <w:lastRenderedPageBreak/>
        <w:t xml:space="preserve">1. pod adresem: </w:t>
      </w:r>
      <w:r w:rsidRPr="001F376C">
        <w:rPr>
          <w:rFonts w:ascii="Tahoma" w:hAnsi="Tahoma" w:cs="Tahoma"/>
          <w:sz w:val="20"/>
          <w:szCs w:val="20"/>
        </w:rPr>
        <w:tab/>
        <w:t xml:space="preserve">              </w:t>
      </w:r>
      <w:r w:rsidRPr="001F376C">
        <w:rPr>
          <w:rFonts w:ascii="Tahoma" w:hAnsi="Tahoma" w:cs="Tahoma"/>
          <w:sz w:val="20"/>
          <w:szCs w:val="20"/>
        </w:rPr>
        <w:tab/>
      </w:r>
      <w:r w:rsidRPr="001F376C">
        <w:rPr>
          <w:rFonts w:ascii="Tahoma" w:hAnsi="Tahoma" w:cs="Tahoma"/>
          <w:color w:val="BFBFBF"/>
          <w:sz w:val="20"/>
          <w:szCs w:val="20"/>
        </w:rPr>
        <w:t>……………………………………………………</w:t>
      </w:r>
    </w:p>
    <w:p w14:paraId="2C07CD83" w14:textId="77777777" w:rsidR="00AC7E06" w:rsidRPr="001F376C" w:rsidRDefault="001F376C">
      <w:pPr>
        <w:spacing w:before="240"/>
        <w:ind w:left="708" w:firstLine="708"/>
        <w:jc w:val="center"/>
        <w:rPr>
          <w:rFonts w:ascii="Tahoma" w:hAnsi="Tahoma" w:cs="Tahoma"/>
          <w:color w:val="BFBFBF"/>
          <w:sz w:val="20"/>
          <w:szCs w:val="20"/>
        </w:rPr>
      </w:pPr>
      <w:r w:rsidRPr="001F376C">
        <w:rPr>
          <w:rFonts w:ascii="Tahoma" w:hAnsi="Tahoma" w:cs="Tahoma"/>
          <w:color w:val="BFBFBF"/>
          <w:sz w:val="20"/>
          <w:szCs w:val="20"/>
        </w:rPr>
        <w:t>……………………………………………………</w:t>
      </w:r>
    </w:p>
    <w:p w14:paraId="4263E19F" w14:textId="77777777" w:rsidR="00AC7E06" w:rsidRPr="001F376C" w:rsidRDefault="001F376C">
      <w:pPr>
        <w:spacing w:before="240"/>
        <w:ind w:left="708" w:firstLine="708"/>
        <w:jc w:val="center"/>
        <w:rPr>
          <w:rFonts w:ascii="Tahoma" w:hAnsi="Tahoma" w:cs="Tahoma"/>
          <w:color w:val="BFBFBF"/>
          <w:sz w:val="20"/>
          <w:szCs w:val="20"/>
        </w:rPr>
      </w:pPr>
      <w:r w:rsidRPr="001F376C">
        <w:rPr>
          <w:rFonts w:ascii="Tahoma" w:hAnsi="Tahoma" w:cs="Tahoma"/>
          <w:color w:val="BFBFBF"/>
          <w:sz w:val="20"/>
          <w:szCs w:val="20"/>
        </w:rPr>
        <w:t>……………………………………………………</w:t>
      </w:r>
    </w:p>
    <w:p w14:paraId="0CD37219" w14:textId="77777777" w:rsidR="00AC7E06" w:rsidRPr="001F376C" w:rsidRDefault="001F376C">
      <w:pPr>
        <w:ind w:left="708" w:firstLine="708"/>
        <w:jc w:val="center"/>
        <w:rPr>
          <w:rFonts w:ascii="Tahoma" w:hAnsi="Tahoma" w:cs="Tahoma"/>
          <w:i/>
          <w:iCs/>
          <w:sz w:val="20"/>
          <w:szCs w:val="20"/>
        </w:rPr>
      </w:pPr>
      <w:r w:rsidRPr="001F376C">
        <w:rPr>
          <w:rFonts w:ascii="Tahoma" w:hAnsi="Tahoma" w:cs="Tahoma"/>
          <w:i/>
          <w:iCs/>
          <w:sz w:val="20"/>
          <w:szCs w:val="20"/>
        </w:rPr>
        <w:t>(dokładny adres gospodarstwa w którym prowadzona jest działalność**)</w:t>
      </w:r>
    </w:p>
    <w:p w14:paraId="26CCDAB0" w14:textId="77777777" w:rsidR="00AC7E06" w:rsidRPr="001F376C" w:rsidRDefault="00AC7E06">
      <w:pPr>
        <w:rPr>
          <w:rFonts w:ascii="Tahoma" w:hAnsi="Tahoma" w:cs="Tahoma"/>
          <w:sz w:val="20"/>
          <w:szCs w:val="20"/>
        </w:rPr>
      </w:pPr>
    </w:p>
    <w:p w14:paraId="1BEE4EDB" w14:textId="77777777" w:rsidR="00AC7E06" w:rsidRPr="001F376C" w:rsidRDefault="001F376C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1F376C">
        <w:rPr>
          <w:rFonts w:ascii="Tahoma" w:hAnsi="Tahoma" w:cs="Tahoma"/>
          <w:sz w:val="20"/>
          <w:szCs w:val="20"/>
        </w:rPr>
        <w:t xml:space="preserve">W zakresie </w:t>
      </w:r>
      <w:r w:rsidRPr="001F376C">
        <w:rPr>
          <w:rFonts w:ascii="Tahoma" w:hAnsi="Tahoma" w:cs="Tahoma"/>
          <w:b/>
          <w:bCs/>
          <w:i/>
          <w:iCs/>
          <w:sz w:val="20"/>
          <w:szCs w:val="20"/>
        </w:rPr>
        <w:t>chowu i hodowli w tym prowadzenia wylęgarni, utrzymywania, wprowadzania na rynek, przetwarzania*</w:t>
      </w:r>
      <w:r w:rsidRPr="001F376C">
        <w:rPr>
          <w:rFonts w:ascii="Tahoma" w:hAnsi="Tahoma" w:cs="Tahoma"/>
          <w:sz w:val="20"/>
          <w:szCs w:val="20"/>
        </w:rPr>
        <w:t xml:space="preserve"> następujących gatunków zwierząt akwakultury lub pochodzących z nich produktów:</w:t>
      </w:r>
    </w:p>
    <w:p w14:paraId="2053F4E3" w14:textId="77777777" w:rsidR="00AC7E06" w:rsidRPr="001F376C" w:rsidRDefault="001F376C">
      <w:pPr>
        <w:numPr>
          <w:ilvl w:val="0"/>
          <w:numId w:val="2"/>
        </w:numPr>
        <w:tabs>
          <w:tab w:val="left" w:pos="720"/>
        </w:tabs>
        <w:spacing w:before="240"/>
        <w:ind w:left="714" w:hanging="357"/>
        <w:jc w:val="both"/>
        <w:rPr>
          <w:rFonts w:ascii="Tahoma" w:hAnsi="Tahoma" w:cs="Tahoma"/>
          <w:color w:val="BFBFBF"/>
          <w:sz w:val="20"/>
          <w:szCs w:val="20"/>
        </w:rPr>
      </w:pPr>
      <w:r w:rsidRPr="001F376C">
        <w:rPr>
          <w:rFonts w:ascii="Tahoma" w:hAnsi="Tahoma" w:cs="Tahoma"/>
          <w:color w:val="BFBFBF"/>
          <w:sz w:val="20"/>
          <w:szCs w:val="20"/>
        </w:rPr>
        <w:t>…………………………………………………………….</w:t>
      </w:r>
    </w:p>
    <w:p w14:paraId="4FE66D53" w14:textId="77777777" w:rsidR="00AC7E06" w:rsidRPr="001F376C" w:rsidRDefault="001F376C">
      <w:pPr>
        <w:numPr>
          <w:ilvl w:val="0"/>
          <w:numId w:val="2"/>
        </w:numPr>
        <w:tabs>
          <w:tab w:val="left" w:pos="720"/>
        </w:tabs>
        <w:spacing w:before="240"/>
        <w:ind w:left="714" w:hanging="357"/>
        <w:jc w:val="both"/>
        <w:rPr>
          <w:rFonts w:ascii="Tahoma" w:hAnsi="Tahoma" w:cs="Tahoma"/>
          <w:color w:val="BFBFBF"/>
          <w:sz w:val="20"/>
          <w:szCs w:val="20"/>
        </w:rPr>
      </w:pPr>
      <w:r w:rsidRPr="001F376C">
        <w:rPr>
          <w:rFonts w:ascii="Tahoma" w:hAnsi="Tahoma" w:cs="Tahoma"/>
          <w:color w:val="BFBFBF"/>
          <w:sz w:val="20"/>
          <w:szCs w:val="20"/>
        </w:rPr>
        <w:t>…………………………………………………………….</w:t>
      </w:r>
    </w:p>
    <w:p w14:paraId="55FCE038" w14:textId="77777777" w:rsidR="00AC7E06" w:rsidRPr="001F376C" w:rsidRDefault="001F376C">
      <w:pPr>
        <w:numPr>
          <w:ilvl w:val="0"/>
          <w:numId w:val="2"/>
        </w:numPr>
        <w:tabs>
          <w:tab w:val="left" w:pos="720"/>
        </w:tabs>
        <w:spacing w:before="240"/>
        <w:ind w:left="714" w:hanging="357"/>
        <w:jc w:val="both"/>
        <w:rPr>
          <w:rFonts w:ascii="Tahoma" w:hAnsi="Tahoma" w:cs="Tahoma"/>
          <w:color w:val="BFBFBF"/>
          <w:sz w:val="20"/>
          <w:szCs w:val="20"/>
        </w:rPr>
      </w:pPr>
      <w:r w:rsidRPr="001F376C">
        <w:rPr>
          <w:rFonts w:ascii="Tahoma" w:hAnsi="Tahoma" w:cs="Tahoma"/>
          <w:color w:val="BFBFBF"/>
          <w:sz w:val="20"/>
          <w:szCs w:val="20"/>
        </w:rPr>
        <w:t>…………………………………………………………….</w:t>
      </w:r>
    </w:p>
    <w:p w14:paraId="6132A0BB" w14:textId="77777777" w:rsidR="00AC7E06" w:rsidRPr="001F376C" w:rsidRDefault="001F376C">
      <w:pPr>
        <w:spacing w:before="360"/>
        <w:rPr>
          <w:rFonts w:ascii="Tahoma" w:hAnsi="Tahoma" w:cs="Tahoma"/>
          <w:sz w:val="20"/>
          <w:szCs w:val="20"/>
        </w:rPr>
      </w:pPr>
      <w:r w:rsidRPr="001F376C">
        <w:rPr>
          <w:rFonts w:ascii="Tahoma" w:hAnsi="Tahoma" w:cs="Tahoma"/>
          <w:sz w:val="20"/>
          <w:szCs w:val="20"/>
        </w:rPr>
        <w:t xml:space="preserve">2. pod adresem: </w:t>
      </w:r>
      <w:r w:rsidRPr="001F376C">
        <w:rPr>
          <w:rFonts w:ascii="Tahoma" w:hAnsi="Tahoma" w:cs="Tahoma"/>
          <w:sz w:val="20"/>
          <w:szCs w:val="20"/>
        </w:rPr>
        <w:tab/>
      </w:r>
      <w:r w:rsidRPr="001F376C">
        <w:rPr>
          <w:rFonts w:ascii="Tahoma" w:hAnsi="Tahoma" w:cs="Tahoma"/>
          <w:sz w:val="20"/>
          <w:szCs w:val="20"/>
        </w:rPr>
        <w:tab/>
      </w:r>
      <w:r w:rsidRPr="001F376C">
        <w:rPr>
          <w:rFonts w:ascii="Tahoma" w:hAnsi="Tahoma" w:cs="Tahoma"/>
          <w:color w:val="BFBFBF"/>
          <w:sz w:val="20"/>
          <w:szCs w:val="20"/>
        </w:rPr>
        <w:t xml:space="preserve">              ……………………………………………………</w:t>
      </w:r>
    </w:p>
    <w:p w14:paraId="6E4CFE59" w14:textId="77777777" w:rsidR="00AC7E06" w:rsidRPr="001F376C" w:rsidRDefault="001F376C">
      <w:pPr>
        <w:spacing w:before="240"/>
        <w:ind w:left="708" w:firstLine="708"/>
        <w:jc w:val="center"/>
        <w:rPr>
          <w:rFonts w:ascii="Tahoma" w:hAnsi="Tahoma" w:cs="Tahoma"/>
          <w:color w:val="BFBFBF"/>
          <w:sz w:val="20"/>
          <w:szCs w:val="20"/>
        </w:rPr>
      </w:pPr>
      <w:r w:rsidRPr="001F376C">
        <w:rPr>
          <w:rFonts w:ascii="Tahoma" w:hAnsi="Tahoma" w:cs="Tahoma"/>
          <w:color w:val="BFBFBF"/>
          <w:sz w:val="20"/>
          <w:szCs w:val="20"/>
        </w:rPr>
        <w:t>……………………………………………………</w:t>
      </w:r>
    </w:p>
    <w:p w14:paraId="1AC68310" w14:textId="77777777" w:rsidR="00AC7E06" w:rsidRPr="001F376C" w:rsidRDefault="001F376C">
      <w:pPr>
        <w:spacing w:before="240"/>
        <w:ind w:left="708" w:firstLine="708"/>
        <w:jc w:val="center"/>
        <w:rPr>
          <w:rFonts w:ascii="Tahoma" w:hAnsi="Tahoma" w:cs="Tahoma"/>
          <w:color w:val="BFBFBF"/>
          <w:sz w:val="20"/>
          <w:szCs w:val="20"/>
        </w:rPr>
      </w:pPr>
      <w:r w:rsidRPr="001F376C">
        <w:rPr>
          <w:rFonts w:ascii="Tahoma" w:hAnsi="Tahoma" w:cs="Tahoma"/>
          <w:color w:val="BFBFBF"/>
          <w:sz w:val="20"/>
          <w:szCs w:val="20"/>
        </w:rPr>
        <w:t>……………………………………………………</w:t>
      </w:r>
    </w:p>
    <w:p w14:paraId="4C9EB17D" w14:textId="77777777" w:rsidR="00AC7E06" w:rsidRPr="001F376C" w:rsidRDefault="001F376C">
      <w:pPr>
        <w:ind w:left="708" w:firstLine="708"/>
        <w:jc w:val="center"/>
        <w:rPr>
          <w:rFonts w:ascii="Tahoma" w:hAnsi="Tahoma" w:cs="Tahoma"/>
          <w:i/>
          <w:iCs/>
          <w:sz w:val="20"/>
          <w:szCs w:val="20"/>
        </w:rPr>
      </w:pPr>
      <w:r w:rsidRPr="001F376C">
        <w:rPr>
          <w:rFonts w:ascii="Tahoma" w:hAnsi="Tahoma" w:cs="Tahoma"/>
          <w:i/>
          <w:iCs/>
          <w:sz w:val="20"/>
          <w:szCs w:val="20"/>
        </w:rPr>
        <w:t>(dokładny adres gospodarstwa w którym prowadzona jest działalność**)</w:t>
      </w:r>
    </w:p>
    <w:p w14:paraId="7F0BD67B" w14:textId="77777777" w:rsidR="00AC7E06" w:rsidRPr="001F376C" w:rsidRDefault="00AC7E06">
      <w:pPr>
        <w:rPr>
          <w:rFonts w:ascii="Tahoma" w:hAnsi="Tahoma" w:cs="Tahoma"/>
          <w:sz w:val="20"/>
          <w:szCs w:val="20"/>
        </w:rPr>
      </w:pPr>
    </w:p>
    <w:p w14:paraId="0430373B" w14:textId="77777777" w:rsidR="00AC7E06" w:rsidRPr="001F376C" w:rsidRDefault="001F376C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1F376C">
        <w:rPr>
          <w:rFonts w:ascii="Tahoma" w:hAnsi="Tahoma" w:cs="Tahoma"/>
          <w:sz w:val="20"/>
          <w:szCs w:val="20"/>
        </w:rPr>
        <w:t xml:space="preserve">W zakresie </w:t>
      </w:r>
      <w:r w:rsidRPr="001F376C">
        <w:rPr>
          <w:rFonts w:ascii="Tahoma" w:hAnsi="Tahoma" w:cs="Tahoma"/>
          <w:b/>
          <w:bCs/>
          <w:i/>
          <w:iCs/>
          <w:sz w:val="20"/>
          <w:szCs w:val="20"/>
        </w:rPr>
        <w:t>chowu i hodowli w tym prowadzenia wylęgarni, utrzymywania, wprowadzania na rynek, przetwarzania*</w:t>
      </w:r>
      <w:r w:rsidRPr="001F376C">
        <w:rPr>
          <w:rFonts w:ascii="Tahoma" w:hAnsi="Tahoma" w:cs="Tahoma"/>
          <w:sz w:val="20"/>
          <w:szCs w:val="20"/>
        </w:rPr>
        <w:t xml:space="preserve"> następujących gatunków zwierząt akwakultury lub pochodzących z nich produktów:</w:t>
      </w:r>
    </w:p>
    <w:p w14:paraId="48C3805D" w14:textId="77777777" w:rsidR="00AC7E06" w:rsidRPr="001F376C" w:rsidRDefault="001F376C">
      <w:pPr>
        <w:numPr>
          <w:ilvl w:val="0"/>
          <w:numId w:val="2"/>
        </w:numPr>
        <w:tabs>
          <w:tab w:val="left" w:pos="720"/>
        </w:tabs>
        <w:spacing w:before="240"/>
        <w:ind w:left="714" w:hanging="357"/>
        <w:jc w:val="both"/>
        <w:rPr>
          <w:rFonts w:ascii="Tahoma" w:hAnsi="Tahoma" w:cs="Tahoma"/>
          <w:color w:val="BFBFBF"/>
          <w:sz w:val="20"/>
          <w:szCs w:val="20"/>
        </w:rPr>
      </w:pPr>
      <w:r w:rsidRPr="001F376C">
        <w:rPr>
          <w:rFonts w:ascii="Tahoma" w:hAnsi="Tahoma" w:cs="Tahoma"/>
          <w:color w:val="BFBFBF"/>
          <w:sz w:val="20"/>
          <w:szCs w:val="20"/>
        </w:rPr>
        <w:t>…………………………………………………………………</w:t>
      </w:r>
    </w:p>
    <w:p w14:paraId="0F2056E4" w14:textId="77777777" w:rsidR="00AC7E06" w:rsidRPr="001F376C" w:rsidRDefault="001F376C">
      <w:pPr>
        <w:numPr>
          <w:ilvl w:val="0"/>
          <w:numId w:val="2"/>
        </w:numPr>
        <w:tabs>
          <w:tab w:val="left" w:pos="720"/>
        </w:tabs>
        <w:spacing w:before="240"/>
        <w:ind w:left="714" w:hanging="357"/>
        <w:jc w:val="both"/>
        <w:rPr>
          <w:rFonts w:ascii="Tahoma" w:hAnsi="Tahoma" w:cs="Tahoma"/>
          <w:color w:val="BFBFBF"/>
          <w:sz w:val="20"/>
          <w:szCs w:val="20"/>
        </w:rPr>
      </w:pPr>
      <w:r w:rsidRPr="001F376C">
        <w:rPr>
          <w:rFonts w:ascii="Tahoma" w:hAnsi="Tahoma" w:cs="Tahoma"/>
          <w:color w:val="BFBFBF"/>
          <w:sz w:val="20"/>
          <w:szCs w:val="20"/>
        </w:rPr>
        <w:t>…………………………………………………………………</w:t>
      </w:r>
    </w:p>
    <w:p w14:paraId="66B219E7" w14:textId="77777777" w:rsidR="00AC7E06" w:rsidRPr="001F376C" w:rsidRDefault="001F376C">
      <w:pPr>
        <w:numPr>
          <w:ilvl w:val="0"/>
          <w:numId w:val="2"/>
        </w:numPr>
        <w:tabs>
          <w:tab w:val="left" w:pos="720"/>
        </w:tabs>
        <w:spacing w:before="240"/>
        <w:ind w:left="714" w:hanging="357"/>
        <w:jc w:val="both"/>
        <w:rPr>
          <w:rFonts w:ascii="Tahoma" w:hAnsi="Tahoma" w:cs="Tahoma"/>
          <w:color w:val="BFBFBF"/>
          <w:sz w:val="20"/>
          <w:szCs w:val="20"/>
        </w:rPr>
      </w:pPr>
      <w:r w:rsidRPr="001F376C">
        <w:rPr>
          <w:rFonts w:ascii="Tahoma" w:hAnsi="Tahoma" w:cs="Tahoma"/>
          <w:color w:val="BFBFBF"/>
          <w:sz w:val="20"/>
          <w:szCs w:val="20"/>
        </w:rPr>
        <w:t>………………………………………………………………….</w:t>
      </w:r>
    </w:p>
    <w:p w14:paraId="5998B225" w14:textId="77777777" w:rsidR="00AC7E06" w:rsidRPr="001F376C" w:rsidRDefault="001F376C">
      <w:pPr>
        <w:tabs>
          <w:tab w:val="left" w:pos="2172"/>
        </w:tabs>
        <w:spacing w:before="240"/>
        <w:jc w:val="both"/>
        <w:rPr>
          <w:rFonts w:ascii="Tahoma" w:hAnsi="Tahoma" w:cs="Tahoma"/>
          <w:sz w:val="20"/>
          <w:szCs w:val="20"/>
        </w:rPr>
      </w:pPr>
      <w:r w:rsidRPr="001F376C">
        <w:rPr>
          <w:rFonts w:ascii="Tahoma" w:hAnsi="Tahoma" w:cs="Tahoma"/>
          <w:sz w:val="20"/>
          <w:szCs w:val="20"/>
        </w:rPr>
        <w:tab/>
      </w:r>
    </w:p>
    <w:p w14:paraId="51F71F9D" w14:textId="77777777" w:rsidR="00AC7E06" w:rsidRPr="001F376C" w:rsidRDefault="001F376C">
      <w:pPr>
        <w:spacing w:before="240"/>
        <w:ind w:firstLine="357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1F376C">
        <w:rPr>
          <w:rFonts w:ascii="Tahoma" w:hAnsi="Tahoma" w:cs="Tahoma"/>
          <w:b/>
          <w:bCs/>
          <w:i/>
          <w:iCs/>
          <w:sz w:val="20"/>
          <w:szCs w:val="20"/>
        </w:rPr>
        <w:t xml:space="preserve">Jednocześnie wnioskuję o oddzielne stwierdzenie spełnienia wymogów weterynaryjnych oraz nadanie oddzielnego numeru identyfikacji weterynaryjnej dla prowadzonej w ramach przedsiębiorstwa produkcyjnego </w:t>
      </w:r>
      <w:r w:rsidRPr="001F376C">
        <w:rPr>
          <w:rFonts w:ascii="Tahoma" w:hAnsi="Tahoma" w:cs="Tahoma"/>
          <w:b/>
          <w:bCs/>
          <w:i/>
          <w:iCs/>
          <w:sz w:val="20"/>
          <w:szCs w:val="20"/>
        </w:rPr>
        <w:t>wylęgarni ryb, która z powodu niezależnego źródła zasilania wodą może zostać uznana za odrębną jednostkę epizootyczną*.</w:t>
      </w:r>
    </w:p>
    <w:p w14:paraId="1084B2A3" w14:textId="77777777" w:rsidR="00AC7E06" w:rsidRPr="001F376C" w:rsidRDefault="00AC7E06">
      <w:pPr>
        <w:spacing w:before="240"/>
        <w:ind w:firstLine="357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DC5E092" w14:textId="77777777" w:rsidR="00AC7E06" w:rsidRPr="001F376C" w:rsidRDefault="001F376C">
      <w:pPr>
        <w:spacing w:before="240"/>
        <w:ind w:firstLine="357"/>
        <w:jc w:val="right"/>
        <w:rPr>
          <w:rFonts w:ascii="Tahoma" w:hAnsi="Tahoma" w:cs="Tahoma"/>
          <w:sz w:val="20"/>
          <w:szCs w:val="20"/>
        </w:rPr>
      </w:pPr>
      <w:r w:rsidRPr="001F376C">
        <w:rPr>
          <w:rFonts w:ascii="Tahoma" w:hAnsi="Tahoma" w:cs="Tahoma"/>
          <w:i/>
          <w:iCs/>
          <w:color w:val="BFBFBF"/>
          <w:sz w:val="20"/>
          <w:szCs w:val="20"/>
        </w:rPr>
        <w:t>………………………</w:t>
      </w:r>
      <w:r w:rsidRPr="001F376C">
        <w:rPr>
          <w:rFonts w:ascii="Tahoma" w:hAnsi="Tahoma" w:cs="Tahoma"/>
          <w:color w:val="BFBFBF"/>
          <w:sz w:val="20"/>
          <w:szCs w:val="20"/>
        </w:rPr>
        <w:t>…………………………………</w:t>
      </w:r>
    </w:p>
    <w:p w14:paraId="3B451436" w14:textId="77777777" w:rsidR="00AC7E06" w:rsidRPr="001F376C" w:rsidRDefault="001F376C">
      <w:pPr>
        <w:ind w:left="5664" w:firstLine="708"/>
        <w:jc w:val="both"/>
        <w:rPr>
          <w:rFonts w:ascii="Tahoma" w:hAnsi="Tahoma" w:cs="Tahoma"/>
          <w:i/>
          <w:iCs/>
          <w:sz w:val="20"/>
          <w:szCs w:val="20"/>
        </w:rPr>
      </w:pPr>
      <w:r w:rsidRPr="001F376C">
        <w:rPr>
          <w:rFonts w:ascii="Tahoma" w:hAnsi="Tahoma" w:cs="Tahoma"/>
          <w:i/>
          <w:iCs/>
          <w:sz w:val="20"/>
          <w:szCs w:val="20"/>
        </w:rPr>
        <w:t xml:space="preserve">     (czytelny podpis)</w:t>
      </w:r>
    </w:p>
    <w:p w14:paraId="642526EB" w14:textId="77777777" w:rsidR="00AC7E06" w:rsidRPr="001F376C" w:rsidRDefault="00AC7E06">
      <w:pPr>
        <w:ind w:left="5664" w:firstLine="708"/>
        <w:jc w:val="both"/>
        <w:rPr>
          <w:rFonts w:ascii="Tahoma" w:hAnsi="Tahoma" w:cs="Tahoma"/>
          <w:i/>
          <w:iCs/>
          <w:sz w:val="20"/>
          <w:szCs w:val="20"/>
        </w:rPr>
      </w:pPr>
    </w:p>
    <w:p w14:paraId="0052F445" w14:textId="77777777" w:rsidR="00AC7E06" w:rsidRPr="001F376C" w:rsidRDefault="001F376C">
      <w:pPr>
        <w:ind w:firstLine="357"/>
        <w:rPr>
          <w:rFonts w:ascii="Tahoma" w:hAnsi="Tahoma" w:cs="Tahoma"/>
          <w:b/>
          <w:bCs/>
          <w:i/>
          <w:iCs/>
          <w:sz w:val="16"/>
          <w:szCs w:val="16"/>
        </w:rPr>
      </w:pPr>
      <w:r w:rsidRPr="001F376C">
        <w:rPr>
          <w:rFonts w:ascii="Tahoma" w:hAnsi="Tahoma" w:cs="Tahoma"/>
          <w:b/>
          <w:bCs/>
          <w:i/>
          <w:iCs/>
          <w:sz w:val="16"/>
          <w:szCs w:val="16"/>
        </w:rPr>
        <w:t>* - niepotrzebne skreślić</w:t>
      </w:r>
    </w:p>
    <w:p w14:paraId="0971A7F4" w14:textId="77777777" w:rsidR="00AC7E06" w:rsidRPr="001F376C" w:rsidRDefault="001F376C">
      <w:pPr>
        <w:ind w:left="357"/>
        <w:jc w:val="both"/>
        <w:rPr>
          <w:rFonts w:ascii="Tahoma" w:hAnsi="Tahoma" w:cs="Tahoma"/>
          <w:b/>
          <w:bCs/>
          <w:i/>
          <w:iCs/>
          <w:sz w:val="16"/>
          <w:szCs w:val="16"/>
        </w:rPr>
      </w:pPr>
      <w:r w:rsidRPr="001F376C">
        <w:rPr>
          <w:rFonts w:ascii="Tahoma" w:hAnsi="Tahoma" w:cs="Tahoma"/>
          <w:b/>
          <w:bCs/>
          <w:i/>
          <w:iCs/>
          <w:sz w:val="16"/>
          <w:szCs w:val="16"/>
        </w:rPr>
        <w:t>** - w przypadku prowadzenia przez jeden podmiot działalności w kilku gospodarstwach, należy oddzielnie podać adresy wszystkich miejsc prowadzenia działalności wraz z jej zakresem.</w:t>
      </w:r>
    </w:p>
    <w:sectPr w:rsidR="00AC7E06" w:rsidRPr="001F376C">
      <w:footerReference w:type="even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3C414" w14:textId="77777777" w:rsidR="001F376C" w:rsidRDefault="001F376C">
      <w:r>
        <w:separator/>
      </w:r>
    </w:p>
  </w:endnote>
  <w:endnote w:type="continuationSeparator" w:id="0">
    <w:p w14:paraId="723A002D" w14:textId="77777777" w:rsidR="001F376C" w:rsidRDefault="001F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F5DD" w14:textId="77777777" w:rsidR="00AC7E06" w:rsidRDefault="001F376C">
    <w:pPr>
      <w:pStyle w:val="Teksttreci0"/>
      <w:tabs>
        <w:tab w:val="left" w:pos="1630"/>
      </w:tabs>
      <w:spacing w:line="228" w:lineRule="auto"/>
      <w:ind w:left="142" w:firstLine="0"/>
      <w:jc w:val="both"/>
    </w:pPr>
    <w:r>
      <w:rPr>
        <w:sz w:val="16"/>
        <w:szCs w:val="16"/>
      </w:rPr>
      <w:t>Zgodnie z art. 13 ogólnego Rozporządzenia o ochronie danych osobowych z dnia 27 kwietnia 2016 r. (Dz. Urz. UE L 119 z 04.05.2016) informujemy, że Administratorem Państwa Danych Osobowych jest Powiatowy Inspektorat Weterynarii z siedzibą w Wejherowie przy ul. Chopina 11 reprezentowany przez Powiatowego Lekarza Weterynarii w Wejherowie.  Kontakt z Administratorem jest możliwy za pośrednictwem adresu e-mail: piwwejh@gdansk.wiw.gov.pl lub pod numerem telefonu: +48 (58) 672 18 60, 677 92 50, lub fax: + 48 (58) 6</w:t>
    </w:r>
    <w:r>
      <w:rPr>
        <w:sz w:val="16"/>
        <w:szCs w:val="16"/>
      </w:rPr>
      <w:t xml:space="preserve">77 09 71. Z Inspektorem Ochrony Danych Osobowych można skontaktować się poprzez e-mail: </w:t>
    </w:r>
    <w:hyperlink r:id="rId1">
      <w:r>
        <w:rPr>
          <w:rStyle w:val="Hipercze"/>
          <w:sz w:val="16"/>
          <w:szCs w:val="16"/>
        </w:rPr>
        <w:t>IODO@gdansk.wiw.gov.pl</w:t>
      </w:r>
    </w:hyperlink>
    <w:r>
      <w:rPr>
        <w:sz w:val="16"/>
        <w:szCs w:val="16"/>
      </w:rPr>
      <w:t>. Państwa dane osobowe przetwarzane będą w celu udzielenia odpowiedzi na przesłaną wiadomość. Szczegółowe dane znajdują się w klauzulach informacyjnych na stronie Powiatowego Inspektoratu Weterynarii w Wejherowie http://www.piwwejherowo.bip2.pl/.</w:t>
    </w:r>
  </w:p>
  <w:p w14:paraId="79F50FD3" w14:textId="77777777" w:rsidR="00AC7E06" w:rsidRDefault="00AC7E06">
    <w:pPr>
      <w:pStyle w:val="Stopka"/>
    </w:pPr>
    <w:bookmarkStart w:id="0" w:name="_Hlk126575304"/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01BF1" w14:textId="77777777" w:rsidR="00AC7E06" w:rsidRDefault="00AC7E06">
    <w:pPr>
      <w:pStyle w:val="Stopka"/>
    </w:pPr>
  </w:p>
  <w:p w14:paraId="574CE688" w14:textId="77777777" w:rsidR="00AC7E06" w:rsidRDefault="00AC7E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3DF03" w14:textId="77777777" w:rsidR="001F376C" w:rsidRDefault="001F376C">
      <w:r>
        <w:separator/>
      </w:r>
    </w:p>
  </w:footnote>
  <w:footnote w:type="continuationSeparator" w:id="0">
    <w:p w14:paraId="11F93C87" w14:textId="77777777" w:rsidR="001F376C" w:rsidRDefault="001F3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2A0"/>
    <w:multiLevelType w:val="multilevel"/>
    <w:tmpl w:val="B0368C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FD5593"/>
    <w:multiLevelType w:val="multilevel"/>
    <w:tmpl w:val="5D5A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6F80555"/>
    <w:multiLevelType w:val="multilevel"/>
    <w:tmpl w:val="86E2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73531562">
    <w:abstractNumId w:val="2"/>
  </w:num>
  <w:num w:numId="2" w16cid:durableId="1269510216">
    <w:abstractNumId w:val="1"/>
  </w:num>
  <w:num w:numId="3" w16cid:durableId="481388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E06"/>
    <w:rsid w:val="001F376C"/>
    <w:rsid w:val="00AC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6BA3"/>
  <w15:docId w15:val="{B9F8B6B8-6F66-478C-88E6-F34B33D4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Symbol" w:hAnsi="Times New Roman" w:cs="Times New Roman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szCs w:val="24"/>
    </w:rPr>
  </w:style>
  <w:style w:type="character" w:customStyle="1" w:styleId="StopkaZnak">
    <w:name w:val="Stopka Znak"/>
    <w:basedOn w:val="Domylnaczcionkaakapitu"/>
    <w:qFormat/>
    <w:rPr>
      <w:szCs w:val="24"/>
    </w:rPr>
  </w:style>
  <w:style w:type="character" w:customStyle="1" w:styleId="Teksttreci">
    <w:name w:val="Tekst treści_"/>
    <w:qFormat/>
  </w:style>
  <w:style w:type="character" w:styleId="Hipercze">
    <w:name w:val="Hyperlink"/>
    <w:basedOn w:val="Domylnaczcionkaakapitu"/>
    <w:rPr>
      <w:color w:val="0563C1"/>
      <w:sz w:val="24"/>
      <w:szCs w:val="24"/>
      <w:u w:val="single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owy1">
    <w:name w:val="Standardowy1"/>
    <w:qFormat/>
    <w:rPr>
      <w:rFonts w:ascii="Times New Roman" w:eastAsia="Symbol" w:hAnsi="Times New Roman" w:cs="Times New Roman"/>
      <w:sz w:val="20"/>
      <w:szCs w:val="20"/>
      <w:lang w:eastAsia="pl-PL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treci0">
    <w:name w:val="Tekst treści"/>
    <w:basedOn w:val="Normalny"/>
    <w:qFormat/>
    <w:pPr>
      <w:widowControl w:val="0"/>
      <w:ind w:firstLine="400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O@gdansk.wi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……………………dnia …………………</dc:title>
  <dc:subject/>
  <dc:creator>Ziemek Pirtań</dc:creator>
  <dc:description/>
  <cp:lastModifiedBy>Joanna Fir</cp:lastModifiedBy>
  <cp:revision>6</cp:revision>
  <dcterms:created xsi:type="dcterms:W3CDTF">2023-02-06T10:16:00Z</dcterms:created>
  <dcterms:modified xsi:type="dcterms:W3CDTF">2024-03-11T14:48:00Z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Joanna Fir</vt:lpwstr>
  </property>
</Properties>
</file>